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9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1">
                <draw:image xlink:href="Pictures/100000010000080000000800C9F7B2FE.png" xlink:type="simple" xlink:show="embed" xlink:actuate="onLoad" draw:mime-type="image/png"/>
              </draw:frame>
              45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Memo burgemeester en griffier mbt protocol integriteitsschendingen
              <text:span text:style-name="T2"/>
            </text:p>
            <text:p text:style-name="P3"/>
          </table:table-cell>
          <table:table-cell table:style-name="Table3.A2" office:value-type="string">
            <text:p text:style-name="P4">21-08-2023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30,48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3/04-september/19:30/Voorstel-tot-het-vaststellen-van-het-Protocol-vermoedens-integriteitschendingen-politieke-ambtsdragers-gemeente-Den-Helder-2023-1/Memo-burgemeester-en-griffier-mbt-protocol-integriteitsschend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Artikel HC over compensatie energiekosten huurders Willemsoord.pdf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494,24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rtikel-HC-over-compensatie-energiekosten-huurders-Willems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Agenderingsverzoek compensatie energiekosten huurders Willemsoord.pdf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28,68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eringsverzoek-compensatie-energiekosten-huurders-Willemsoo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Artikel HC over compensatie energiekosten Willemsoord.jpg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JPG,
              <text:span text:style-name="T2"/>
            </text:p>
            <text:p text:style-name="P5">481,86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rtikel-HC-over-compensatie-energiekosten-Willemsoord.jpg" text:style-name="Internet_20_link" text:visited-style-name="Visited_20_Internet_20_Link">
                <draw:frame draw:style-name="fr1" draw:name="Image1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Protocol vermoedens integriteitschendingen politieke ambtsdragers gemeente Den Helder 2021 versie 27 januari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34,68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Protocol-vermoedens-integriteitschendingen-politieke-ambtsdragers-gemeente-Den-Helder-2021-versie-27-januari-2023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13 Agenda commissie BenM 4 september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3-Agenda-commissie-BenM-4-september-20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2023-031045 Presentatie Raadscommissie MO Anders omgaan met subsidies.pdf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5,76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3-031045-Presentatie-Raadscommissie-MO-Anders-omgaan-met-subsidi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Oplegger bij presentatie Anders omgaan met subsidies Raadscommissie MO 040923.pdf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29,55 KB
            </text:p>
          </table:table-cell>
          <table:table-cell table:style-name="Table3.A2" office:value-type="string">
            <text:p text:style-name="P22">
              <text:a xlink:type="simple" xlink:href="https://gemeenteraad.denhelder.nl/Documenten/Bijlage-1/Oplegger-bij-presentatie-Anders-omgaan-met-subsidies-Raadscommissie-MO-0409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09 Agenda commissie Maatschappelijke ontwikkeling 4 september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9-Agenda-commissie-Maatschappelijke-ontwikkeling-4-september-20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Takenlijst Den Helder1.pdf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227,21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Takenlijst-Den-Helder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Memo Actualisatie Dienstverleningsovereenkomst en Mandaatregeling Omgevingsdienst Noord-Holland Noord.pdf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14,51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emo-Actualisatie-Dienstverleningsovereenkomst-en-Mandaatregeling-Omgevingsdienst-Noord-Holland-Noo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Mandaatbesluit OD NHN Den Helder (1).pdf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413,50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andaatbesluit-OD-NHN-Den-Helder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Getekend DB-besluit Mandaat en DVO gemeenten Omgevingswet.pdf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167,30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Getekend-DB-besluit-Mandaat-en-DVO-gemeenten-Omgevingswe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DVO OD NHN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DVO-OD-NHN-Den-Hel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Dienstverleningsovereenkomst RUD.PDF.pdf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10,26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Dienstverleningsovereenkomst-RUD-PD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Aanbiedingsbrief mandaat en dvo aan gemeenten.pdf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anbiedingsbrief-mandaat-en-dvo-aan-gemeent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2023-033171 Actualisatie DVO en Mandaatregeling ODNHN 2024.pdf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36,88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3-033171-Actualisatie-DVO-en-Mandaatregeling-ODNHN-202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10 Agenda commissie Senb 4 september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59,31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0-Agenda-commissie-Senb-4-september-20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 5.6 BBvDH&amp;amp;J over schrappen bijdrage Quelderduyn.pdf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77,41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m-5-6-BBvDH-J-over-schrappen-bijdrage-Quelderduy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 5.5 BBvDH&amp;amp;J en SPDH over schrappen bijdrage De Nollen.pdf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m-5-5-BBvDH-J-en-SPDH-over-schrappen-bijdrage-De-Noll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Am 5.4 BBvDH&amp;amp;J over schrappen budget ambassadeurschap.pdf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m-5-4-BBvDH-J-over-schrappen-budget-ambassadeurschap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Am 5.3 BBvdH&amp;amp;J over schrappen plannen realisatie Seasaw.pdf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76,74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m-5-3-BBvdH-J-over-schrappen-plannen-realisatie-Seasaw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Am 5.2 GrL SPDH over schrappen plannen realisatie Seasaw.pdf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m-5-2-GrL-SPDH-over-schrappen-plannen-realisatie-Seasaw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5.21 CDA PVV FP VVD SPDH PvdA BvdH en CU over besteding budget ambtelijke organisatie.pdf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96,99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-5-21-CDA-PVV-FP-VVD-SPDH-PvdA-BvdH-en-CU-over-besteding-budget-ambtelijke-organisat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5.20 SA SPDH BBvDH&amp;amp;J en FP over referendum bijdrage De Nollen.pdf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-5-20-SA-SPDH-BBvDH-J-en-FP-over-referendum-bijdrage-De-Noll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5.19 SA SPDH BBvDH&amp;amp;J en FP over referendum Seasaw.pdf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155,60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-5-19-SA-SPDH-BBvDH-J-en-FP-over-referendum-Seasaw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5.18 BBvDH&amp;amp;J over sport en evenementenhal.pdf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101,96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-5-18-BBvDH-J-over-sport-en-evenementenhal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5.17 PvdA SPDH VVD en CU over financiering Quelderduyn.pdf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102,10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-5-17-PvdA-SPDH-VVD-en-CU-over-financiering-Quelderduy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5.16 PvdA D66 CU en GrL over financiering totaal kunstobject De Nollen.pdf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78,73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-5-16-PvdA-D66-CU-en-GrL-over-financiering-totaal-kunstobject-De-Noll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5.15 BBvDH&amp;amp;J en SPDH over operationeel maken Dok 1 en Dok 2 Willemsoord.pdf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88,33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-5-15-BBvDH-J-en-SPDH-over-operationeel-maken-Dok-1-en-Dok-2-Willemsoo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5.14 BBvDH&amp;amp;J over uitbreiding criteria steunfonds met grondwaterproblematiek.pdf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94,74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-5-14-BBvDH-J-over-uitbreiding-criteria-steunfonds-met-grondwaterproblematiek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 5.13 BBvDH&amp;amp;J over herziening beleidskader cultuur.pdf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69,48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-5-13-BBvDH-J-over-herziening-beleidskader-cultuur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 5.12 PVV en BBvDH&amp;amp;J over voorrangstatus Helderse spoedzoekers.pdf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-5-12-PVV-en-BBvDH-J-over-voorrangstatus-Helderse-spoedzoekers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 5.11 PvdA en CU over financiering Den Helder Suns.pdf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90,41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-5-11-PvdA-en-CU-over-financiering-Den-Helder-Suns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 5.10 PVV onder onderzoek problematiek economisch daklozen.pdf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-5-10-PVV-onder-onderzoek-problematiek-economisch-dakloz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 5.9 GrL PvdA en SA over onderzoek sport en cultuurfonds volwassenen.pdf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82,56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-5-9-GrL-PvdA-en-SA-over-onderzoek-sport-en-cultuurfonds-volwassen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 5.8 BBvDH&amp;amp;J over peildatum energietoeslag.pdf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77,79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-5-8-BBvDH-J-over-peildatum-energietoesla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 5.7 BBvDH&amp;amp;J over Energietoeslag en inkomenstoets 130 procent.pdf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89,19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-5-7-BBvDH-J-over-Energietoeslag-en-inkomenstoets-130-procen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 5.6 BBvDH&amp;amp;J over direct uitkeren 500 euro energietoeslag.pdf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89,99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-5-6-BBvDH-J-over-direct-uitkeren-500-euro-energietoeslag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 5.5 GrL en CDA over opheffen Helders Steunfonds.pdf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-5-5-GrL-en-CDA-over-opheffen-Helders-Steunfond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 5.4 BBvDH&amp;amp;J over budgetreservering referendum Dijkkwartier en Seasaw.pdf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-5-4-BBvDH-J-over-budgetreservering-referendum-Dijkkwartier-en-Seasaw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 5.3 PVV over informatieverstrekking incidenten asielzoekers.pdf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-5-3-PVV-over-informatieverstrekking-incidenten-asielzoekers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 5.2 GroenLinks over uitbreiden vuurwerkvrije zones jaarwisseling.pdf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87,27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-5-2-GroenLinks-over-uitbreiden-vuurwerkvrije-zones-jaarwissel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 5.1 BBvDH&amp;amp;J over kranslegging algemene begraafplaats.pdf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-5-1-BBvDH-J-over-kranslegging-algemene-begraafplaats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Am 5.1 D66 BvdH VVD CDA FP PVV en SenP over sluitende begroting.pdf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m-5-1-D66-BvdH-VVD-CDA-FP-PVV-en-SenP-over-sluitende-begroting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3" meta:object-count="0" meta:page-count="5" meta:paragraph-count="281" meta:word-count="666" meta:character-count="4390" meta:non-whitespace-character-count="40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324195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324195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