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302944 - Inwoner Hollands Kroon - Stopzetten samenwerking met vluchtelingenwerk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482,97 KB</text:p>
          </table:table-cell>
          <table:table-cell table:style-name="Table3.A2" office:value-type="string">
            <text:p text:style-name="P22">
              <text:a xlink:type="simple" xlink:href="https://gemeenteraad.denhelder.nl/Documenten/302944-Inwoner-Hollands-Kroon-Stopzetten-samenwerking-met-vluchtelingenwerk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298070 - Het vergeten kind - Stop het doorplaatsen van kinderen in de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80,12 KB</text:p>
          </table:table-cell>
          <table:table-cell table:style-name="Table3.A2" office:value-type="string">
            <text:p text:style-name="P22">
              <text:a xlink:type="simple" xlink:href="https://gemeenteraad.denhelder.nl/Documenten/298070-Het-vergeten-kind-Stop-het-doorplaatsen-van-kinderen-in-de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01 Aanbiedingsbrief bij kadernota Veiligheidsregio Noord-Holland Noord 2026
              <text:span text:style-name="T2"/>
            </text:p>
            <text:p text:style-name="P3"/>
          </table:table-cell>
          <table:table-cell table:style-name="Table3.A2" office:value-type="string">
            <text:p text:style-name="P4">26-01-2025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vaststellen-van-een-zienswijze-op-de-Kadernota-2026-Veiligheidsregio-Noord-Holland-Noord-en-reactie-op-de-bezuinigingsscenario-s-2026-1/01-Aanbiedingsbrief-bij-kadernota-Veiligheidsregio-Noord-Holland-Noord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282630 - Veiligheidsregio NHN - Brief Taakstelling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591,29 KB</text:p>
          </table:table-cell>
          <table:table-cell table:style-name="Table3.A2" office:value-type="string">
            <text:p text:style-name="P22">
              <text:a xlink:type="simple" xlink:href="https://gemeenteraad.denhelder.nl/Documenten/282630-Veiligheidsregio-NHN-Brief-Taakstell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284729 - Raadsinformatiebrief Verdeelbesluit Noord-Holland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enhelder.nl/Documenten/284729-Raadsinformatiebrief-Verdeelbesluit-Noord-Holland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284392 - Brief ORVRNHN Taakstelling 2026 VRNHN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593,39 KB</text:p>
          </table:table-cell>
          <table:table-cell table:style-name="Table3.A2" office:value-type="string">
            <text:p text:style-name="P22">
              <text:a xlink:type="simple" xlink:href="https://gemeenteraad.denhelder.nl/Documenten/284392-Brief-ORVRNHN-Taakstelling-2026-VRNH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282415 - Mw. Augustijn - Neerleggen functie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324,17 KB</text:p>
          </table:table-cell>
          <table:table-cell table:style-name="Table3.A2" office:value-type="string">
            <text:p text:style-name="P22">
              <text:a xlink:type="simple" xlink:href="https://gemeenteraad.denhelder.nl/Documenten/282415-Mw-Augustijn-Neerleggen-func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279622 - Dhr Cloosterman - De verhoogde temperatuur van het oceaanwater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1,35 MB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130125-De-verhoogde-temperatuur-van-het-oceaanwater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273604 - Dhr. Pater - Brief aan gemeenteraadsleden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273604-Dhr-Pater-Brief-aan-gemeenteraadsl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244405 - Motie Tynaarlo - Meer taken meer knaken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44,86 KB</text:p>
          </table:table-cell>
          <table:table-cell table:style-name="Table3.A2" office:value-type="string">
            <text:p text:style-name="P22">
              <text:a xlink:type="simple" xlink:href="https://gemeenteraad.denhelder.nl/Documenten/244405-Motie-Tynaarlo-Meer-taken-meer-knaken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73" meta:character-count="1110" meta:non-whitespace-character-count="10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