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RV: ChristenUnie over pand Zoetelief.pdf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ChristenUnie-over-pand-Zoetel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RV: BB over wateroverlast bewoners in en rondom de Prins Willem Alexandersingel.pdf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B-over-wateroverlast-bewoners-in-en-rondom-de-Prins-Willem-Alexandersing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RV: Vermooten en VS over parkeergarage Koningshoek.pdf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Vermooten-en-VS-over-parkeergarage-Koningsho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RV: D66 over wachtlijstproblematiek bij GGZ.pdf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D66-over-wachtlijstproblematiek-bij-GG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3" meta:character-count="455" meta:non-whitespace-character-count="4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