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 over vervolgvragen rookverbod.pdf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D66-over-vervolgvragen-rookverbo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Beter voor DH over verlast verkeer Texel-gangers.pdf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H-over-verlast-verkeer-Texel-gan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Stadpartij over ongerustheid zendmast bij station Den Helder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partij-over-ongerustheid-zendmast-bij-station-Den-Helder-Z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D66 over H&amp;amp;M.pdf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H-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RV: PVV over de kwestie dakrenovaties en leges in de Schooten..pdf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PVV-over-de-kwestie-dakrenovaties-en-leges-in-de-Schoo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RV: Behoorlijk Bestuur over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hoorlijk-Bestuur-over-wijkgericht-wer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RV: Beter voor DH over acquisitie voor leegstaande 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H-over-acquisitie-voor-leegstaande-p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RV: Stadspartij over openstelling nachtopvang dnoDoen.pdf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openstelling-nachtopvang-dnoDo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RV: D66 over kamerverhuur Visbuurt.pdf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kamerverhuur-Visbuu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6" meta:character-count="851" meta:non-whitespace-character-count="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