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2022-019257 Beantwoording vragen D66 over Reggestraat 38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19257-Beantwoording-vragen-D66-over-Reggestraat-3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2022-015673 Beantwoording vragen D66 over waterstoftoepassingen in de gebouwde omgeving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627,62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15673-Beantwoording-vragen-D66-over-waterstoftoepassingen-in-de-gebouwde-omgev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17" meta:non-whitespace-character-count="2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