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4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BBvDHJ over 'Ik Ben'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70,93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Ik-B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BvDH BBvDHJ PVV en FP over faillissement van Aristo Zorg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BBvDHJ-PVV-en-FP-over-faillissement-van-Aristo-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BBvDHJ over subsidie Sociale Zaken en Werkgelegenheid SZW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176,16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subsidie-Sociale-Zaken-en-Werkgelegenheid-SZW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BBvDHJ over onderhoud langs fietspaden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onderhoud-langs-fietspa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BBvDHJ (vervolg) over de busdienst en vrijwilligers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vervolg-over-de-busdienst-en-vrijwillig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210774 Antwoorden schriftelijke vragen van CDA over werkzaamheden WAH Julianadorp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123,27 KB</text:p>
          </table:table-cell>
          <table:table-cell table:style-name="Table3.A2" office:value-type="string">
            <text:p text:style-name="P22">
              <text:a xlink:type="simple" xlink:href="https://gemeenteraad.denhelder.nl/Documenten/210774-Antwoorden-schriftelijke-vragen-van-CDA-over-werkzaamheden-WAH-Julianador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202060 Antwoorden schriftelijke vragen van BBvDH&amp;amp;J over het Kreekpark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37,03 KB</text:p>
          </table:table-cell>
          <table:table-cell table:style-name="Table3.A2" office:value-type="string">
            <text:p text:style-name="P22">
              <text:a xlink:type="simple" xlink:href="https://gemeenteraad.denhelder.nl/Documenten/202060-Antwoorden-schriftelijke-vragen-van-BBvDH-J-over-het-Kreekpa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201301 Antwoorden op schriftelijke vragen BBvDHJ over Omring Buitenveld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112,91 KB</text:p>
          </table:table-cell>
          <table:table-cell table:style-name="Table3.A2" office:value-type="string">
            <text:p text:style-name="P22">
              <text:a xlink:type="simple" xlink:href="https://gemeenteraad.denhelder.nl/Documenten/201301-Antwoorden-op-schriftelijke-vragen-BBvDHJ-over-Omring-Buitenvel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199885 Antwoorden op schriftelijke vragen van GroenLinks over zelfdestructieve incidenten COA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114,99 KB</text:p>
          </table:table-cell>
          <table:table-cell table:style-name="Table3.A2" office:value-type="string">
            <text:p text:style-name="P22">
              <text:a xlink:type="simple" xlink:href="https://gemeenteraad.denhelder.nl/Documenten/199885-Antwoorden-op-schriftelijke-vragen-van-GroenLinks-over-zelfdestructieve-incidenten-CO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202918 Antwoorden schriftelijke vragen van de fractie BBvDH-J over subsidies en fondsen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147,63 KB</text:p>
          </table:table-cell>
          <table:table-cell table:style-name="Table3.A2" office:value-type="string">
            <text:p text:style-name="P22">
              <text:a xlink:type="simple" xlink:href="https://gemeenteraad.denhelder.nl/Documenten/202918-Antwoorden-schriftelijke-vragen-van-de-fractie-BBvDH-J-over-subsidies-en-fonds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Termijnbericht antwoorden op schriftelijke vragen werkzaamheden Willem Alexanderhof Julianadorp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38,92 KB</text:p>
          </table:table-cell>
          <table:table-cell table:style-name="Table3.A2" office:value-type="string">
            <text:p text:style-name="P22">
              <text:a xlink:type="simple" xlink:href="https://gemeenteraad.denhelder.nl/Documenten/Termijnbericht-antwoorden-op-schriftelijke-vragen-werkzaamheden-Willem-Alexanderhof-Julianador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Memo antwoorden op niet beantwoorden vragen uit het vragenkwartier van raadsvergadering 7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64,50 KB</text:p>
          </table:table-cell>
          <table:table-cell table:style-name="Table3.A2" office:value-type="string">
            <text:p text:style-name="P22">
              <text:a xlink:type="simple" xlink:href="https://gemeenteraad.denhelder.nl/Documenten/Memo-antwoorden-op-niet-beantwoorden-vragen-uit-het-vragenkwartier-van-raadsvergadering-7-november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204606 Termijnbericht antwoorden schriftelijke vragen over Beacura in de Gasstraat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72,82 KB</text:p>
          </table:table-cell>
          <table:table-cell table:style-name="Table3.A2" office:value-type="string">
            <text:p text:style-name="P22">
              <text:a xlink:type="simple" xlink:href="https://gemeenteraad.denhelder.nl/Documenten/204606-Termijnbericht-antwoorden-schriftelijke-vragen-over-Beacura-in-de-Gas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199487 Antwoorden schriftelijke vervolgvragen van BBVDHJ over busdienstregeling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112,05 KB</text:p>
          </table:table-cell>
          <table:table-cell table:style-name="Table3.A2" office:value-type="string">
            <text:p text:style-name="P22">
              <text:a xlink:type="simple" xlink:href="https://gemeenteraad.denhelder.nl/Documenten/199487-Antwoorden-schriftelijke-vervolgvragen-van-BBVDHJ-over-busdienstregel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197378 Antwoorden vervolg schriftelijke vragen BBvDHJ over Den Helder Airport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118,19 KB</text:p>
          </table:table-cell>
          <table:table-cell table:style-name="Table3.A2" office:value-type="string">
            <text:p text:style-name="P22">
              <text:a xlink:type="simple" xlink:href="https://gemeenteraad.denhelder.nl/Documenten/197378-Antwoorden-vervolg-schriftelijke-vragen-BBvDHJ-over-Den-Helder-Airpor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196385 Termijnbericht antwoorden op schriftelijke vragen over over het brugwachtershuisje op het Ankerpark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64,34 KB</text:p>
          </table:table-cell>
          <table:table-cell table:style-name="Table3.A2" office:value-type="string">
            <text:p text:style-name="P22">
              <text:a xlink:type="simple" xlink:href="https://gemeenteraad.denhelder.nl/Documenten/196385-Termijnbericht-antwoorden-op-schriftelijke-vragen-over-over-het-brugwachtershuisje-op-het-Ankerpa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192953 Antwoorden schriftelijke vragen van BvDH over brugwachtershuisje Ankerpark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122,44 KB</text:p>
          </table:table-cell>
          <table:table-cell table:style-name="Table3.A2" office:value-type="string">
            <text:p text:style-name="P22">
              <text:a xlink:type="simple" xlink:href="https://gemeenteraad.denhelder.nl/Documenten/192953-Antwoorden-schriftelijke-vragen-van-BvDH-over-brugwachtershuisje-Ankerpar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181272 Antwoorden schriftelijke vervolgvragen over veiligheidsrisicogebied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126,95 KB</text:p>
          </table:table-cell>
          <table:table-cell table:style-name="Table3.A2" office:value-type="string">
            <text:p text:style-name="P22">
              <text:a xlink:type="simple" xlink:href="https://gemeenteraad.denhelder.nl/Documenten/181272-Antwoorden-schriftelijke-vervolgvragen-over-veiligheidsrisicogebi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185791 Antwoorden schriftelijke vragen over de nieuwe brug tussen de Francien de Zeeuwpromenade en Willemsoord.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97,11 KB</text:p>
          </table:table-cell>
          <table:table-cell table:style-name="Table3.A2" office:value-type="string">
            <text:p text:style-name="P22">
              <text:a xlink:type="simple" xlink:href="https://gemeenteraad.denhelder.nl/Documenten/185791-Antwoorden-schriftelijke-vragen-over-de-nieuwe-brug-tussen-de-Francien-de-Zeeuwpromenade-en-Willemsoo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184119 Beantwoording van de schriftelijke vragen, gesteld door de fractie Beter voor Den Helder over Vervolgonderzoek Rijnconsult 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97,40 KB</text:p>
          </table:table-cell>
          <table:table-cell table:style-name="Table3.A2" office:value-type="string">
            <text:p text:style-name="P22">
              <text:a xlink:type="simple" xlink:href="https://gemeenteraad.denhelder.nl/Documenten/184119-Beantwoording-van-de-schriftelijke-vragen-gesteld-door-de-fractie-Beter-voor-Den-Helder-over-Vervolgonderzoek-Rijnconsult-rapportag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Schriftelijke vragen BBvDH&amp;amp;J over parkeernorm en problematiek vs ontwikkelingen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-J-over-parkeernorm-en-problematiek-vs-ontwikkelingen-binnensta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Schriftelijke vragen BBvDH&amp;amp;J (vervolg) over toekomst Den Helder Airport nav beantwoording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191,84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-J-vervolg-over-toekomst-Den-Helder-Airport-nav-beantwoord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79" meta:character-count="2669" meta:non-whitespace-character-count="24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260921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260921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