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874in" draw:z-index="64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Den Helder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07:18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3">
                <draw:image xlink:href="Pictures/100000010000080000000800C9F7B2FE.png" xlink:type="simple" xlink:show="embed" xlink:actuate="onLoad" draw:mime-type="image/png"/>
              </draw:frame>
              31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Schriftelijke vragen BvDH over bingo in de horeca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bingo-in-de-horeca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Schriftelijke vragen BBvDHJ over achterstanden bij WMO en sociaal domein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128,62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achterstanden-bij-WMO-en-sociaal-domei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288619 Antwoorden op schriftelijke vragen BBvDHJ over garantstelling en lening aan Helder Vastgoed BV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164,06 KB</text:p>
          </table:table-cell>
          <table:table-cell table:style-name="Table3.A2" office:value-type="string">
            <text:p text:style-name="P22">
              <text:a xlink:type="simple" xlink:href="https://gemeenteraad.denhelder.nl/Documenten/288619-Antwoorden-op-schriftelijke-vragen-BBvDHJ-over-garantstelling-en-lening-aan-Helder-Vastgoed-BV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268895 Antwoorden op schriftelijke vragen BBvDHJ over subsidietoekenning en toekomst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153,54 KB</text:p>
          </table:table-cell>
          <table:table-cell table:style-name="Table3.A2" office:value-type="string">
            <text:p text:style-name="P22">
              <text:a xlink:type="simple" xlink:href="https://gemeenteraad.denhelder.nl/Documenten/268895-Antwoorden-op-schriftelijke-vragen-BBvDHJ-over-subsidietoekenning-en-toekomst-Vrouwenopva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266676 Antwoorden op schriftelijke vragen D66 over leegstand boswachtershuis, Jan Verfailleweg 620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37,79 KB</text:p>
          </table:table-cell>
          <table:table-cell table:style-name="Table3.A2" office:value-type="string">
            <text:p text:style-name="P22">
              <text:a xlink:type="simple" xlink:href="https://gemeenteraad.denhelder.nl/Documenten/266676-Antwoorden-op-schriftelijke-vragen-D66-over-leegstand-boswachtershuis-Jan-Verfailleweg-62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261691 Antwoorden op schriftelijke vragen BBvDHJ over ankerplaatsen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182,62 KB</text:p>
          </table:table-cell>
          <table:table-cell table:style-name="Table3.A2" office:value-type="string">
            <text:p text:style-name="P22">
              <text:a xlink:type="simple" xlink:href="https://gemeenteraad.denhelder.nl/Documenten/261691-Antwoorden-op-schriftelijke-vragen-BBvDHJ-over-anker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258559 Antwoorden schriftelijke vragen PVV en BBvDHJ over veiligheidsmaatregelen en noodpakketten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154,72 KB</text:p>
          </table:table-cell>
          <table:table-cell table:style-name="Table3.A2" office:value-type="string">
            <text:p text:style-name="P22">
              <text:a xlink:type="simple" xlink:href="https://gemeenteraad.denhelder.nl/Documenten/258559-Antwoorden-schriftelijke-vragen-PVV-en-BBvDHJ-over-veiligheidsmaatregelen-en-noodpakketten-Den-Helder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253157 Antwoorden op schriftelijke vragen van PVV over het inburgeringsbeleid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89,07 KB
            </text:p>
          </table:table-cell>
          <table:table-cell table:style-name="Table3.A2" office:value-type="string">
            <text:p text:style-name="P22">
              <text:a xlink:type="simple" xlink:href="https://gemeenteraad.denhelder.nl/Documenten/253157-Antwoorden-op-schriftelijke-vragen-van-PVV-over-het-inburgeringsbeleid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253146 Antwoorden op schriftelijke vragen BBvDHJ over omgevingsvergunning voor de aanleg van een groenvak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130,24 KB</text:p>
          </table:table-cell>
          <table:table-cell table:style-name="Table3.A2" office:value-type="string">
            <text:p text:style-name="P22">
              <text:a xlink:type="simple" xlink:href="https://gemeenteraad.denhelder.nl/Documenten/253146-Antwoorden-op-schriftelijke-vragen-BBvDHJ-over-omgevingsvergunning-voor-de-aanleg-van-een-groenvak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250570 Antwoorden op schriftelijke vragen Samen Actief doelgroep microzorgwoningen terrein 'S Heerenloo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122,76 KB</text:p>
          </table:table-cell>
          <table:table-cell table:style-name="Table3.A2" office:value-type="string">
            <text:p text:style-name="P22">
              <text:a xlink:type="simple" xlink:href="https://gemeenteraad.denhelder.nl/Documenten/250570-Antwoorden-op-schriftelijke-vragen-Samen-Actief-doelgroep-microzorgwoningen-terrein-S-Heerenloo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250561 Antwoorden op schriftelijke vragen Samen Actief over vergunning microzorgwoningen terrein 'S Heerenloo
              <text:span text:style-name="T2"/>
            </text:p>
            <text:p text:style-name="P3"/>
          </table:table-cell>
          <table:table-cell table:style-name="Table3.A2" office:value-type="string">
            <text:p text:style-name="P4">29-01-2025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132,45 KB</text:p>
          </table:table-cell>
          <table:table-cell table:style-name="Table3.A2" office:value-type="string">
            <text:p text:style-name="P22">
              <text:a xlink:type="simple" xlink:href="https://gemeenteraad.denhelder.nl/Documenten/250561-Antwoorden-op-schriftelijke-vragen-Samen-Actief-over-vergunning-microzorgwoningen-terrein-S-Heerenlo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Schriftelijke vragen PVV en BBvDHJ over algoritmes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74,88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en-BBvDHJ-over-algoritmes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Schriftelijke vragen BBvDHJ en BvDH over kosten en transparantie rondom recente bestuurlijke gebeurtenissen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167,98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en-BvDH-over-kosten-en-transparantie-rondom-recente-bestuurlijke-gebeurteniss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253157 Antwoorden op schriftelijke vragen van PVV over het inburgeringsbeleid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89,07 KB</text:p>
          </table:table-cell>
          <table:table-cell table:style-name="Table3.A2" office:value-type="string">
            <text:p text:style-name="P22">
              <text:a xlink:type="simple" xlink:href="https://gemeenteraad.denhelder.nl/Documenten/253157-Antwoorden-op-schriftelijke-vragen-van-PVV-over-het-inburgeringsbelei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253146 Antwoorden op schriftelijke vragen BBvDHJ over omgevingsvergunning voor de aanleg van een groenvak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130,24 KB</text:p>
          </table:table-cell>
          <table:table-cell table:style-name="Table3.A2" office:value-type="string">
            <text:p text:style-name="P22">
              <text:a xlink:type="simple" xlink:href="https://gemeenteraad.denhelder.nl/Documenten/253146-Antwoorden-op-schriftelijke-vragen-BBvDHJ-over-omgevingsvergunning-voor-de-aanleg-van-een-groenva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Schriftelijke vragen BvDH over ad interim gemeentesecretaris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105,21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ad-interim-gemeentesecretaris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Schriftelijke vragen BBvDHJ naar aanleiding van ontslagbrief wethouder Augustijn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89,38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naar-aanleiding-van-ontslagbrief-wethouder-Augustij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Schriftelijke vragen BvDH over vertrek wethouder en Rijnconsult onderzoek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vDH-over-vertrek-wethouder-en-Rijnconsult-onderzoe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Schriftelijke vragen BBvDHJ over ontvangst en besteding van DUVO-middelen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130,27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ontvangst-en-besteding-van-DUVO-middel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Schriftelijke vervolgvragen BvDH over brugwachtershuisje Ankerpark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ervolgvragen-BvDH-over-brugwachtershuisje-Ankerpark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269419 - Antwoorden schriftelijke vragen BBvDHJ over dierenwelzijn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89,85 KB</text:p>
          </table:table-cell>
          <table:table-cell table:style-name="Table3.A2" office:value-type="string">
            <text:p text:style-name="P22">
              <text:a xlink:type="simple" xlink:href="https://gemeenteraad.denhelder.nl/Documenten/269419-Antwoorden-schriftelijke-vragen-BBvDHJ-over-dierenwelzij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269215 - Antwoorden schriftelijke vragen BBvDHJ over graven van sleuven kerven duinen
              <text:span text:style-name="T2"/>
            </text:p>
            <text:p text:style-name="P3"/>
          </table:table-cell>
          <table:table-cell table:style-name="Table3.A2" office:value-type="string">
            <text:p text:style-name="P4">15-01-2025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123,95 KB</text:p>
          </table:table-cell>
          <table:table-cell table:style-name="Table3.A2" office:value-type="string">
            <text:p text:style-name="P22">
              <text:a xlink:type="simple" xlink:href="https://gemeenteraad.denhelder.nl/Documenten/269215-Antwoorden-schriftelijke-vragen-BBvDHJ-over-graven-van-sleuven-kerven-duin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Schriftelijke vragen SPCH over exploitatievergunning Baljuwstraat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118,31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SPCH-over-exploitatievergunning-Baljuwstraa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Schriftelijke vragen BBvDHJ over berichtgeving containerwoningen Hollands Kroon en Schagen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178,33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berichtgeving-containerwoningen-Hollands-Kroon-en-Scha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Schriftelijke vragen D66 over leegstand boswachtershuis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104,10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leegstand-boswachtershuis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Schriftelijke vragen PVV en BBvDHJ over veiligheidsmaatregelen en noodpakketten in Den Helder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en-BBvDHJ-over-veiligheidsmaatregelen-en-noodpakketten-in-Den-Held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Schriftelijke vragen PVV Den Helder over inburgeringsbeleid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126,00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PVV-Den-Helder-over-inburgeringsbeleid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Schriftelijke vragen D66 over fietsenstalling station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222,24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D66-over-fietsenstalling-statio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Schriftelijke vragen BBvDHJ over subsidietoekenning en toekomst Vrouwenopvang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175,79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subsidietoekenning-en-toekomst-Vrouwenopvang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Schriftelijke vragen BBvDHJ over groenvak tussen Willemsoord 66 en 72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172,15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groenvak-tussen-Willemsoord-66-en-7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Schriftelijke vragen BBvDHJ over de Watertoren
              <text:span text:style-name="T2"/>
            </text:p>
            <text:p text:style-name="P3"/>
          </table:table-cell>
          <table:table-cell table:style-name="Table3.A2" office:value-type="string">
            <text:p text:style-name="P4">06-01-2025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118,61 KB</text:p>
          </table:table-cell>
          <table:table-cell table:style-name="Table3.A2" office:value-type="string">
            <text:p text:style-name="P22">
              <text:a xlink:type="simple" xlink:href="https://gemeenteraad.denhelder.nl/Documenten/Schriftelijke-vragen-BBvDHJ-over-de-Watertor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5" meta:object-count="0" meta:page-count="4" meta:paragraph-count="197" meta:word-count="505" meta:character-count="3527" meta:non-whitespace-character-count="32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2014267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2014267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