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 Besluitenlijst com MO van 20 febr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-Besluitenlijst-com-MO-van-20-feb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12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2-maart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commissie BenM 12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2-maart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Uitgangspunten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gangspunten-Gemeenschappelijke-Reg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Uitgangspunten Gemeenschappelijke Regelingen.pdf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gangspunten-Gemeenschappelijke-Regel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raadsbrede commissievergadering 5 maart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brede-commissievergadering-5-maart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3e voortgangsrapportage onderzoek aanbesteding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3e-voortgangsrapportage-onderzoek-aanbesteding-nieuwbouw-stad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Bestuurlijke planning bijgewerkt op 23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-bijgewerkt-op-23-februari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commissie Senb 20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-Beheer/2012/20-februari/19:30/Besluitenlijst-commissie-Senb-20-februari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Agenderingsverzoek wethouder Bruin Nota BOR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wethouder-Bruin-Nota-BOR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Referendumverordening gemeente Den Helder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ferendumverordening-gemeente-Den-Helder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Referendumverordening.pdf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ferendum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BenM 20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2/20-februari/19:30/Besluitenlijst-BenM-20-februari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Presentatie initiatiefvoorstel Stadspartij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initiatiefvoorstel-Stadspartij-Den-H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gemeente-Den-Hel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Presentatie WNK.pdf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WN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stichting Vakwerk.pdf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stichting-Vak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Presentatie VVH.pdf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VV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Vaststellen Beheerplan Gemeentelijke Gebouwen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Gemeentelijke-Gebouwen-201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vaststellen beheerplan Gemeentelijke Gebouwen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heerplan-Gemeentelijke-Gebouwen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behorend bij beheerplan gemeentelijke gebouwen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horend-bij-beheerplan-gemeentelijke-gebouwen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Beheerplan Gemeentelijke Gebouwen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Gemeentelijke-Gebouwen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gecomb. commissie 19 april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-commissie-19-april-20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Nota inkoopbeleid gemeente Den Helder 2010.pdf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inkoopbeleid-gemeente-Den-Helder-20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Initiatiefvoorstel social return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itiatiefvoorstel-social-return-Stadspart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social return initiatiefvoorstel 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ocial-return-initiatiefvoorstel-Stadsparti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Achtergrondinformatie social return TNO.pdf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chtergrondinformatie-social-return-TN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Vaststellen van een verordening tot wijziging van de Bouwverordening.pdf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van-een-verordening-tot-wijziging-van-de-Bouwverord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wijzigingen model-bouwverordening.pdf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model-bouwverorde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 commissie BenM 20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0-februari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com Mo 20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0-februari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Agenda commissie Stadsontwikkeling en beheer op 20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tadsontwikkeling-en-beheer-op-20-februari-201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Agenderingsverzoek presentatie Stichting Historische Grafmonumenten..pdf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Stichting-Historische-Grafmonu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commissie Senb 6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februari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Agenderingsverzoek presentatie Landschap Noord Holland 20 februari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presentatie-Landschap-Noord-Holland-20-februari-20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RI12.0002 bijlage IVP2012.pdf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12-0002-bijlage-IVP20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 commissie Senb Bestemmingsplan Landelijk gebied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Landelijk-gebied-201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Integraal Veiligheidsjaarplan, Den Helder - Texel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graal-Veiligheidsjaarplan--Den-Helder---Texel-20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Aanbiedingsbrief conceptnota Burgerparticipatie.pdf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conceptnota-Burgerparticip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Nota Burgerparticipatie.pdf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Burgerparticipa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raad 13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3-februari-20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bestuurlijke planning 02022012.pdf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-020220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 ontwik reintegratie en social return.pdf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-ontwik-reintegratie-en-social-retur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Besluitenlijst BenM 6 februari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12/6-februari/19:30/Besluitenlijst-BenM-6-februari-20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com MO van 6 febr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16,98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12/6-februari/19:30/Besluitenlijst-com-MO-van-6-febr-201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Advies BenM 2012-02-06 over voorstel aanbesteding accountant.pdf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2-06-over-voorstel-aanbesteding-accountan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Advies MO 6 febr gewijzigde begroting van de GRGA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6-febr-gewijzigde-begroting-van-de-GRGA-Kop-van-NH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Agenda presidium 300112.pdf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30011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Memo presidium informeel overleg met coll.pdf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informeel-overleg-met-col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Jaarplan raadsgriffie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plan-raadsgriffie-20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Memo aanlevering stukken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anlevering-stukken-presidiu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Memo voorstel Wijkbezoek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oorstel-Wijkbezoek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Memo evaluatie Over de kook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Over-de-kook-201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evaluatie Gast van de Raad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Gast-van-de-Raad-201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over gebruik tablets.pdf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over-gebruik-tablet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Memo presidium informatievoorz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informatievoorz-verbonden-partij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Vervulling van de vacature naar aanleiding van het vertrek van mw. Dekker.pdf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vulling-van-de-vacature-naar-aanleiding-van-het-vertrek-van-mw-Dekke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Uitnodiging college en presidia voor informele bijeenkomst gebiedsagenda Kop van Noord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college-en-presidia-voor-informele-bijeenkomst-gebiedsagenda-Kop-van-Noord-Hol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D66 en GL over overgangsmaatregelen WWV AWBZ WMO kadernota 2012-2013.pdf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en-GL-over-overgangsmaatregelen-WWV-AWBZ-WMO-kadernota-2012-201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Besluitenlijst raad 30 januari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januari-201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6" meta:paragraph-count="389" meta:word-count="732" meta:character-count="5004" meta:non-whitespace-character-count="46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