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maart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afscheidsraad 27 maart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afscheidsraad-27-maart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installatieraad 27 maart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installatieraad-27-maart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17 maart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7-maart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raadsvergadering 17 maart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7-maart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Commissieadvies over het voorstel tot het vaststellen van het Regionaal Transitie Arrangement (RTA).pdf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het-Regionaal-Transitie-Arrangement-RT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03 Besluitenlijst com MO van 10 maart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3-Besluitenlijst-com-MO-van-10-maart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Commissieadvies mobiel betalen voor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mobiel-betalen-voor-parke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Commissieadvies Kaderstelling herziene welstandnota.pdf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Kaderstelling-herziene-welstandnot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commissie Senb 10 maart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0-maart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tot wijziging Verordening op de raadscommissies 2010..pdf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wijziging-Verordening-op-de-raadscommissies-20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Raadsvoorstel over wijzigen reglement van orde van de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ver-wijzigen-reglement-van-orde-van-de-gemeentera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Raadsvoorstel evaluatie vergadersysteem raad en commissies..pdf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evaluatie-vergadersysteem-raad-en-commissi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Raadsbesluit evaluatie vergadersysteem raad en commissies..pdf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evaluatie-vergadersysteem-raad-en-commiss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tot wijziging Verordening op de raadscommissies 2010..pdf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wijziging-Verordening-op-de-raadscommissies-201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over wijzigen reglement van orde van de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ver-wijzigen-reglement-van-orde-van-de-gemeentera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overzicht bij Jaarplan raadsgriffie.pdf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overzicht-bij-Jaarplan-raadsgriff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Jaarplan raadsgriffie 2014 concept 300114.pdf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plan-raadsgriffie-2014-concept-3001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01 Presidium 270114.pdf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1-Presidium-2701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raad 3 maart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3-maart-201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62" meta:character-count="1770" meta:non-whitespace-character-count="1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