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Rapportage tweede halfjaar 2014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tweede-halfjaar-2014-Port-of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Plan van aanpak "eindrapport onderzoekscommissie Willemsoord 2013".pdf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-van-aanpak-eindrapport-onderzoekscommissie-Willemsoord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2de halfjaarrapportages 2014 verbonden partijen: Zeestad, Willemsoord en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de-halfjaarrapportages-2014-verbonden-partijen-Zeestad-Willemsoord-en-Port-of-Den-Held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Rapportage tweede halfjaar 2014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tweede-halfjaar-2014-Willems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Rapportage tweede halfjaar 2014 Zeestad.pdf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tweede-halfjaar-2014-Zeest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bestemming middelen Hulp bij het Huishouden Toelage.pdf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stemming-middelen-Hulp-bij-het-Huishouden-Toe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bestemmingsvoorstel Hulp bij het Huishouden Toelage.pdf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stemmingsvoorstel-Hulp-bij-het-Huishouden-Toe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plan van aanpak HHT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-van-aanpak-HHT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BenM agenderingsverzoek D66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M-agenderingsverzoek-D66-bijlag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BenM agenderingsverzoek D66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M-agenderingsverzoek-D66-bijlag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Samen-werken aan en naar een Noordkopraad.pdf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amen-werken-aan-en-naar-een-Noordkop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Samen-werken aan en naar een Noordkopraad.pdf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amen-werken-aan-en-naar-een-Noordkopra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 colleges op concept-raadsvoorstel - bijlage 7.pdf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s-op-concept-raadsvoorstel-bijlage-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Verordening Noordkopraad i.o. 2015 - bijlage 6.pdf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Noordkopraad-i-o-2015-bijlage-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Verklaring regionale bestuurlijke samenwerking 290115 - bijlage 5.pdf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regionale-bestuurlijke-samenwerking-290115-bijlage-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Overzicht stemverhoudingen Noordkopraad - bijlage 4.pdf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stemverhoudingen-Noordkopraad-bijlage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Presentatie werkbezoek Drechtsteden 021214 - bijlage 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werkbezoek-Drechtsteden-021214-bijlage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Aanbiedingsbrief notitie en advies rwg Slim Samenwerken 100414 - bijlage 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notitie-en-advies-rwg-Slim-Samenwerken-100414-bijlag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RVO en RB Slim Samenwerken bij de Kop -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VO-en-RB-Slim-Samenwerken-bij-de-Kop-bijlag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Effecten september- en decembercirculaire op de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ffecten-september-en-decembercirculaire-op-de-programmabegro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Samenwerken aan en naar een Noordkopraad.pdf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werken-aan-en-naar-een-Noordkopra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commissie Senb 23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3-maart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commissie Senb 2 februari 2015.pdf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-februari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voor het beschikbaar stellen krediet aanleg 2 kunstgrasvelden FC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oor-het-beschikbaar-stellen-krediet-aanleg-2-kunstgrasvelden-FC-Den-Held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voor het beschikbaar stellen van een krediet voor 
              <text:s/>
              aanleg 2 kunstgrasvelden FC Den Held.pdf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-het-beschikbaar-stellen-van-een-krediet-voor-aanleg-2-kunstgrasvelden-FC-Den-Hel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Evenement meer dan een feestje.pdf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Evenement-meer-dan-een-feestj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def dream2work presentatie 22 maart 2015-4.pdf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f-dream2work-presentatie-22-maart-2015-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Raadsvergadering agenda 30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30-maart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Commissieadvies over voorstel met betrekking tot uitwerking amendement raadsbesluit grondprijsbeleid.pdf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uitwerking-amendement-raadsbesluit-grondprijs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Commissieadvies over voorstel tot vaststelling van de verordening tot wijziging Legesverordening.pdf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ing-van-de-verordening-tot-wijziging-Leges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Commissieadvies over voorstel tot het vaststellen de Verordening financieel 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vaststellen-de-Verordening-financieel-bel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 BenM 23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3-maart-20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inzake het voorstel tot het vaststellen van de notitie 'Stadshart Den Helder - Huisk.pdf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inzake-het-voorstel-tot-het-vaststellen-van-de-notitie-Stadshart-Den-Helder-Huis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 Besluitenlijst com MO van 23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com-MO-van-23-maart-201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Commissieadvies over 
              <text:s/>
              het voorstel tot het vaststellen van de wijzigingen Gemeenschappelijke Regelin.pdf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de-wijzigingen-Gemeenschappelijke-Regel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van wantrouwen D66 VVD PvdA CDA HO.pdf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an-wantrouwen-D66-VVD-PvdA-CDA-HO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van afkeuring D66 VVD PvdA CDA HO.pdf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an-afkeuring-D66-VVD-PvdA-CDA-HO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zonne-energie VVD e.a..pdf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zonne-energie-VVD-e-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Stadspartij e.a. over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Stadspartij-e-a-over-stationsloc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VVD over ontwikkeling stationslocatie.pdf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VD-over-ontwikkeling-stationsloca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CU over opschorten ouderbijdrage jeugd-ggz.pdf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U-over-opschorten-ouderbijdrage-jeugd-ggz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Commissieadvies inzake het Voorstel tot het vaststellen van de startnotitie Afval is Grondstof..pdf
              <text:span text:style-name="T2"/>
            </text:p>
            <text:p text:style-name="P3"/>
          </table:table-cell>
          <table:table-cell table:style-name="Table3.A2" office:value-type="string">
            <text:p text:style-name="P4">24-03-2015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inzake-het-Voorstel-tot-het-vaststellen-van-de-startnotitie-Afval-is-Grondsto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Raadsbesluit bekrachtigen geheimhouding documenten RHB Kooyhaven.pdf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en-geheimhouding-documenten-RHB-Kooyhav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Raadsvoorstel burgerinitiatief verkeersproblematiek kruispunt Veul..pdf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urgerinitiatief-verkeersproblematiek-kruispunt-Veu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burgerinitiatief verkeersproblematiek Veul..pdf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urgerinitiatief-verkeersproblematiek-Veu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burgerinitiatief "heroverweging huidige plannen aanpak verkeersproblematiek kruispunt Veul".pdf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urgerinitiatief-heroverweging-huidige-plannen-aanpak-verkeersproblematiek-kruispunt-Ve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Gewijzigde agenda commissie BenM 23 maart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wijzigde-agenda-commissie-BenM-23-maart-20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Memo college over garantstelling tbv Kooyhaven.pdf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llege-over-garantstelling-tbv-Kooyhav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Toelichting college op het verlenen van een garantstelling 
              <text:s/>
              t.b.v. het project Kooyhaven van Port of.pdf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college-op-het-verlenen-van-een-garantstelling-t-b-v-het-project-Kooyhaven-van-Port-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01 Verslag MGSD 9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1-Verslag-MGSD-9-maart-20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Besluitenlijst commissie Senb 9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9-maart-20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Raadsvoorstel tot ontslag commissielid mevrouw J. van Kempen.pdf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ontslag-commissielid-mevrouw-J-van-Kemp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tot ontslag van commissielid J. van Kempen.pdf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ontslag-van-commissielid-J-van-Kemp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05 Agenda Maatschap ontw 23 maart 2014.pdf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Agenda-Maatschap-ontw-23-maart-20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Presentatie Dreamworks MO 23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Dreamworks-MO-23-maart-201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Agenda commissie Senb 23 maart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3-maart-20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Agenda commissie BenM 23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3-maart-201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Agenderingsverzoek Stadspartij Den Helder over het vergunningenbeleid.pdf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Stadspartij-Den-Helder-over-het-vergunningenbelei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reactie op herziening financiele verordening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herziening-financiele-verordening-gemeent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Raadsvoorstel tot vaststelling van de financiële verordening ex artikel 212 Gemeentewet..pdf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van-de-financiele-verordening-ex-artikel-212-Gemeentewe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vaststellen financiële verordening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financiele-verordening-201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ledenbrief VNG 2014 met modelverordening ex artikel 212 Gw.pdf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ledenbrief-VNG-2014-met-modelverordening-ex-artikel-212-Gw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Startnotitie Afval is Grondstof.pdf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Afval-is-Grondstof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Wijzigingen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en-Gemeenschappelijke-Regeling-Gesubsidieerde-Arbeid-Kop-van-Noord-Holland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Raadsbesluit wijzigingen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en-Gemeenschappelijke-Regeling-Gesubsidieerde-Arbeid-Kop-van-Noord-Holla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schappelijke-Regeling-Gesubsidieerde-Arbeid-Kop-van-Noord-Holla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Raadsvoorstel tot vaststelling eerste wijziging legesverordening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eerste-wijziging-legesverordening-201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Raadsbesluit eerste wijziging legesverordening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eerste-wijziging-legesverordening-201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Raadsvoorstel startnotitie Afval is Grondstof.pdf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tartnotitie-Afval-is-Grondsto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Raadsbesluit startnotitie Afval is Grondstof.pdf
              <text:span text:style-name="T2"/>
            </text:p>
            <text:p text:style-name="P3"/>
          </table:table-cell>
          <table:table-cell table:style-name="Table3.A2" office:value-type="string">
            <text:p text:style-name="P4">10-03-2015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tartnotitie-Afval-is-Grondstof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Besluitenlijst 01 Presidium 260115.pdf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01-Presidium-26011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Besluitenlijst raad 30 juni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0-juni-201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Besluitenlijst raad 2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-maart-201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Vragen interpellatie raadsvergadering 2 maart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ragen-interpellatie-raadsvergadering-2-maart-201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Verzoek tot interpellatie raadsvergadering 2 maart 2015 inzake het gebruik van het vml postkantoor.pdf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tot-interpellatie-raadsvergadering-2-maart-2015-inzake-het-gebruik-van-het-vml-postkantoo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1040" meta:character-count="7137" meta:non-whitespace-character-count="6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