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8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Onbekend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3">
                <draw:image xlink:href="Pictures/100000010000080000000800C9F7B2FE.png" xlink:type="simple" xlink:show="embed" xlink:actuate="onLoad" draw:mime-type="image/png"/>
              </draw:frame>
              41
            </text:p>
          </table:table-cell>
        </table:table-row>
        <table:table-row table:style-name="Table2.2">
          <table:table-cell table:style-name="Table2.A1" office:value-type="string">
            <text:p text:style-name="P8">Periode: april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unaniem over Hulp bij Huishouden Toelage.pdf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naniem-over-Hulp-bij-Huishouden-Toelag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unaniem over Hulp bij Huishouden Toelage.pdf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56,45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unaniem-over-Hulp-bij-Huishouden-Toelag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CU BB GrLi VS Verm D66 over samenwerken aan en naar een Noordkopraad.pdf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631,87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U-BB-GrLi-VS-Verm-D66-over-samenwerken-aan-en-naar-een-Noordkopraa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PvdA over dementie vriendelijke gemeente.pdf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vdA-over-dementie-vriendelijke-gemeent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StP CDA over The Passion.pdf
              <text:span text:style-name="T2"/>
            </text:p>
            <text:p text:style-name="P3"/>
          </table:table-cell>
          <table:table-cell table:style-name="Table3.A2" office:value-type="string">
            <text:p text:style-name="P4">23-04-2015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43,81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tP-CDA-over-The-Passio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04 Besluitenlijst raad 20 april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4-Besluitenlijst-raad-20-april-201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Spoorboekje Kadernota 2016-2019.pdf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19,43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Spoorboekje-Kadernota-2016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Rapport evaluatie werkwijze gemeenteraad 2015.pdf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438,09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pport-evaluatie-werkwijze-gemeenteraad-201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Notitie evaluatie werkwijze raad en commissies.pdf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Notitie-evaluatie-werkwijze-raad-en-commissies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Memo presidium communicatieplan 200415.pdf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28,25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Memo-presidium-communicatieplan-2004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DE INWONER IN BEELD Communicatieplan.pdf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149,01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DE-INWONER-IN-BEELD-Communicatiepla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Aanbieding resultaten evaluatie aan presidium.pdf
              <text:span text:style-name="T2"/>
            </text:p>
            <text:p text:style-name="P3"/>
          </table:table-cell>
          <table:table-cell table:style-name="Table3.A2" office:value-type="string">
            <text:p text:style-name="P4">22-04-2015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20,36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anbieding-resultaten-evaluatie-aan-presidium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Verordening evaluatiegesprekken raad en burgemeester 310308 ondertekend.pdf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915,76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erordening-evaluatiegesprekken-raad-en-burgemeester-310308-ondertek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Raadsvoorstel benoeming leden vertrouwenscommissie.pdf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72,41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benoeming-leden-vertrouwenscommissi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Raadsbesluit benoeming leden vertrouwenscommissie.pdf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ing-leden-vertrouwenscommiss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circulaire benoeming functioneringsgesprekken en herbenoeming burgemeester 8 augustus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986,40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irculaire-benoeming-functioneringsgesprekken-en-herbenoeming-burgemeester-8-augustus-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Besluitenlijst commissie Maatschap ontw 13 april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78,40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Maatschap-ontw-13-april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besluitenlijst commissie Senb 13 april 2015..pdf
              <text:span text:style-name="T2"/>
            </text:p>
            <text:p text:style-name="P3"/>
          </table:table-cell>
          <table:table-cell table:style-name="Table3.A2" office:value-type="string">
            <text:p text:style-name="P4">16-04-2015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86,74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commissie-Senb-13-april-201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Commissieadvies voorstel tot het beschikbaar stellen van een krediet van € 1.290.000,- voor de opspo.pdf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15-04-2015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beschikbaar-stellen-van-een-krediet-van-1-290-000-voor-de-opspo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Raadsbesluit benoeming van de leden van de Noordkopraad i.o..pdf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15-04-2015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benoeming-van-de-leden-van-de-Noordkopraad-i-o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Raadsvoorstel 
              <text:s/>
              tot benoeming van leden van de Noordkopraad i.o..pdf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15-04-2015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87,32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tot-benoeming-van-leden-van-de-Noordkopraad-i-o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Besluitenlijst BenM 13 april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15-04-2015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BenM-13-april-201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Commissieadvies over voorstel met betrekking tot samen-werken aan en naar een Noordkopraad..pdf
              <text:span text:style-name="T2"/>
            </text:p>
            <text:p text:style-name="P3"/>
          </table:table-cell>
          <table:table-cell table:style-name="Table3.A2" office:value-type="string">
            <text:p text:style-name="P4">15-04-2015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56,34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met-betrekking-tot-samen-werken-aan-en-naar-een-Noordkopraa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Raadsvergadering agenda 20 april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ergadering-agenda-20-april-201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Commissieadvies over voorstel tot het bestemmen van de middelen 'Hulp bij het Huishouden Toelage'..pdf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60,71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over-voorstel-tot-het-bestemmen-van-de-middelen-Hulp-bij-het-Huishouden-Toelag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Commissieadvies voorstel tot het beschikbaar stellen van een krediet voor twee kunstgrasvelden..pdf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ommissieadvies-voorstel-tot-het-beschikbaar-stellen-van-een-krediet-voor-twee-kunstgrasvel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tot het beschikbaar stellen van een krediet voor de aanleg van twee kunstgrasvelden bij FC Den Helde.pdf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52,46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tot-het-beschikbaar-stellen-van-een-krediet-voor-de-aanleg-van-twee-kunstgrasvelden-bij-FC-Den-Held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Voorstel tot het beschikbaar stellen van een krediet voor de aanleg van twee kunstgrasvelden bij FC.pdf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Voorstel-tot-het-beschikbaar-stellen-van-een-krediet-voor-de-aanleg-van-twee-kunstgrasvelden-bij-FC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Oproep vergadering gemeenteraad.pdf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50,23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Oproep-vergadering-gemeenteraad-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Raadsvoorstel Verordening vertrouwenscommissie en evaluatiecommissie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Verordening-vertrouwenscommissie-en-evaluatiecommissie-201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Raadsbesluit Verordening vertrouwenscommissie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14-04-2015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Verordening-vertrouwenscommissie-201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Agenda commissie BenM 13 april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10-04-2015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BenM-13-april-201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Besluitenlijst raad 30 maart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08-04-2015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sluitenlijst-raad-30-maart-2015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CDA over naamgeving plein Prinsenstraat.pdf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49,75 KB</text:p>
          </table:table-cell>
          <table:table-cell table:style-name="Table3.A2" office:value-type="string">
            <text:p text:style-name="P22">
              <text:a xlink:type="simple" xlink:href="https://gemeenteraad.denhelder.nl/Documenten/onbekend/CDA-over-naamgeving-plein-Prinsenstraa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BB over financiële steun weekendschool.pdf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53,63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B-over-financiele-steun-weekendschoo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Agenda commissie Senb 13 april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94,26 KB</text:p>
          </table:table-cell>
          <table:table-cell table:style-name="Table3.A2" office:value-type="string">
            <text:p text:style-name="P22">
              <text:a xlink:type="simple" xlink:href="https://gemeenteraad.denhelder.nl/Documenten/onbekend/Agenda-commissie-Senb-13-april-2015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Prinsenplein.pdf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62,88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Prinsenplei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Raadsvoorstel Niet Gesprongen Explosieven (NGE) Vinkenterrein.pdf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120,67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voorstel-Niet-Gesprongen-Explosieven-NGE-Vinkenterrei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Begrotingswijziging Niet gesprongen explosieven (NGE) Vinkenterrein..pdf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71,17 KB</text:p>
          </table:table-cell>
          <table:table-cell table:style-name="Table3.A2" office:value-type="string">
            <text:p text:style-name="P22">
              <text:a xlink:type="simple" xlink:href="https://gemeenteraad.denhelder.nl/Documenten/onbekend/Begrotingswijziging-Niet-gesprongen-explosieven-NGE-Vinkenterrei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Raadsbesluit Niet Gesprongen Explosieven (NGE) Vinkenterrein.pdf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69,54 KB</text:p>
          </table:table-cell>
          <table:table-cell table:style-name="Table3.A2" office:value-type="string">
            <text:p text:style-name="P22">
              <text:a xlink:type="simple" xlink:href="https://gemeenteraad.denhelder.nl/Documenten/onbekend/Raadsbesluit-Niet-Gesprongen-Explosieven-NGE-Vinkenterrei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06 Agenda Maatschap ontw 13 april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01-04-2015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87,68 KB</text:p>
          </table:table-cell>
          <table:table-cell table:style-name="Table3.A2" office:value-type="string">
            <text:p text:style-name="P22">
              <text:a xlink:type="simple" xlink:href="https://gemeenteraad.denhelder.nl/Documenten/onbekend/06-Agenda-Maatschap-ontw-13-april-2015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5" meta:object-count="0" meta:page-count="5" meta:paragraph-count="257" meta:word-count="551" meta:character-count="3741" meta:non-whitespace-character-count="34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749694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749694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