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vaststelling Gebiedsvisie Duinzoom.pdf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ing-Gebiedsvisie-Duinzo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Infographic Evaluatie Sportbesluit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graphic-Evaluatie-Sportbesluit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PWP Evaluatie Sportbesluit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WP-Evaluatie-Sportbesluit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Rapport Evaluatie Sportbesluit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Sportbesluit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 rd: motie vr od BB over aanpassing verordening op de raadscies.pdf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rd-motie-vr-od-BB-over-aanpassing-verordening-op-de-raadsc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is komen te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s-komen-te-verval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is komen te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s-komen-te-verv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Senb 7 september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7-september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 Besluitenlijst com MO van 24 augustus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Besluitenlijst-com-MO-van-24-augustus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 Raadvergadering agenda 31 augustus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Raadvergadering-agenda-31-augustus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beslissing op bezwaarschrift mw. J.L. Verwijs.pdf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slissing-op-bezwaarschrift-mw-J-L-Verwij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Meerjarenperspectief 2016-2020 en ontwerpbegroting 2016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erjarenperspectief-2016-2020-en-ontwerpbegroting-2016-GR-Cocens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
              <text:s/>
              BenM 24 augustus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4-augustus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Vermooten verzoek R. Duijnker com lid.pdf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mooten-verzoek-R-Duijnker-com-l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tot het wijzigen van de Algemene plaatselijke verordening 2012 (Knalapparaten).pdf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wijzigen-van-de-Algemene-plaatselijke-verordening-2012-Knalappara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tot het wijzigen van de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wijzigen-van-de-Algemene-plaatselijke-verordening-201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aanbiedingsbrief bij uitvoeringsregels voor het gebruik van knalapparatuur.pdf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bij-uitvoeringsregels-voor-het-gebruik-van-knalappar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Agenderingsverzoek presentatie plannen casinogebouw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plannen-casinogebouw-Huisdui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Hoofdlijnen van aanpak voor een duurzaam en klimaatbestendig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Hoofdlijnen-van-aanpak-voor-een-duurzaam-en-klimaatbestendig-Den-Hel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Hoofdlijnen van aanpak voor een duurzaam en klimaatbestendig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Hoofdlijnen-van-aanpak-voor-een-duurzaam-en-klimaatbestendig-Den-Held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Hoofdlijnen van aanpak voor een duurzaam en klimaatbestendig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Hoofdlijnen-van-aanpak-voor-een-duurzaam-en-klimaatbestendig-Den-H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Beslissing op bezwaarschrift.pdf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issing-op-bezwaarschrif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beslissing op bezwaarschrift 
              <text:s/>
              Mw J.L. Verwijs.pdf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lissing-op-bezwaarschrift-Mw-J-L-Verwij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beslissing op bezwaarschrift J.L. Verwijs.pdf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slissing-op-bezwaarschrift-J-L-Verwij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advies om het bezwaarschrift van mevrouw Verwijs ontvankelijk, doch ongegrond te verklaren.pdf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m-het-bezwaarschrift-van-mevrouw-Verwijs-ontvankelijk-doch-ongegrond-te-verklar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bezwaarschrift namens J.L. Verwijs tegen niet volledig voldoen aan wob-verzoek.pdf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schrift-namens-J-L-Verwijs-tegen-niet-volledig-voldoen-aan-wob-v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ontslag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ontslag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Stadspartij e.a. over herverdeling taken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e-a-over-herverdeling-taken-colle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Vaststelling ontwerpbegroting Cocensus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ontwerpbegroting-Cocensus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bekrachtiging geheimhouding Exploitatie Zeestad..pdf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Exploitatie-Zeesta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Karhof aanvullend memo The Passion.pdf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rhof-aanvullend-memo-The-Passio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09 Agenda Maatschap ontw 24 augustus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9-Agenda-Maatschap-ontw-24-augustus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Agenda commissie BenM 24 augustus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4-augustus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Evaluatie Sportbesluit_2.pdf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Sportbesluit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 commissie Senb 24 augustus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augustus-201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RI15.0073 Raadsinformatiebrief uitvoering motie The Passion.pdf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I15-0073-Raadsinformatiebrief-uitvoering-motie-The-Passio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Verzoek agenda M. Karhof The Passion.pdf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M-Karhof-The-Passio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Meerjarenperspectief 2016-2020 en begroting 2016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rjarenperspectief-2016-2020-en-begroting-2016-GR-Cocensu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ontwerpbegroting 2016 en meerrjarenperspectief 2016-2020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begroting-2016-en-meerrjarenperspectief-2016-2020-GR-Cocensu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BenM agenderingsverzoek presentatie DMO,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erzoek-presentatie-DMO-bijla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BenM agenderingsverzoek presentatie DMO.pdf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erzoek-presentatie-DM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ontwerp gebiedsvisie Duinzoom.pdf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-gebiedsvisie-Duinzoo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ontwerp Gebiedsvisie Duinzoom.pdf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Gebiedsvisie-Duinzoo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Gebiedsvisie Duinzoom.pdf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biedsvisie-Duinzoo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Nota van beantwoording Gebiedsvisie Duinzoom.pdf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Gebiedsvisie-Duinzoo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installatie van de heer J.P. Verhoef.pdf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installatie-van-de-heer-J-P-Verho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installatie J.P. Verhoef.pdf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allatie-J-P-Verho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615" meta:character-count="4318" meta:non-whitespace-character-count="40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